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E483A" w14:textId="77777777" w:rsidR="00492724" w:rsidRPr="00576674" w:rsidRDefault="00065524">
      <w:pPr>
        <w:tabs>
          <w:tab w:val="center" w:pos="7454"/>
        </w:tabs>
        <w:spacing w:after="0" w:line="265" w:lineRule="auto"/>
        <w:ind w:left="-10"/>
        <w:rPr>
          <w:rFonts w:ascii="Tahoma" w:hAnsi="Tahoma" w:cs="Tahoma"/>
          <w:b/>
        </w:rPr>
      </w:pPr>
      <w:r w:rsidRPr="00576674">
        <w:rPr>
          <w:rFonts w:ascii="Tahoma" w:hAnsi="Tahoma" w:cs="Tahoma"/>
          <w:b/>
        </w:rPr>
        <w:t>IDC4001H</w:t>
      </w:r>
      <w:r w:rsidRPr="00576674">
        <w:rPr>
          <w:rFonts w:ascii="Tahoma" w:hAnsi="Tahoma" w:cs="Tahoma"/>
          <w:b/>
        </w:rPr>
        <w:tab/>
        <w:t>Douglas Muzzio</w:t>
      </w:r>
    </w:p>
    <w:p w14:paraId="0805B22A" w14:textId="77777777" w:rsidR="00492724" w:rsidRPr="00576674" w:rsidRDefault="00065524">
      <w:pPr>
        <w:tabs>
          <w:tab w:val="center" w:pos="4958"/>
        </w:tabs>
        <w:spacing w:after="450" w:line="265" w:lineRule="auto"/>
        <w:ind w:left="-10"/>
        <w:rPr>
          <w:rFonts w:ascii="Tahoma" w:hAnsi="Tahoma" w:cs="Tahoma"/>
          <w:b/>
        </w:rPr>
      </w:pPr>
      <w:r w:rsidRPr="00576674">
        <w:rPr>
          <w:rFonts w:ascii="Tahoma" w:hAnsi="Tahoma" w:cs="Tahoma"/>
          <w:b/>
        </w:rPr>
        <w:t>Shaping the Future of New York City</w:t>
      </w:r>
      <w:r w:rsidRPr="00576674">
        <w:rPr>
          <w:rFonts w:ascii="Tahoma" w:hAnsi="Tahoma" w:cs="Tahoma"/>
          <w:b/>
        </w:rPr>
        <w:tab/>
      </w:r>
      <w:r w:rsidRPr="00576674">
        <w:rPr>
          <w:rFonts w:ascii="Tahoma" w:hAnsi="Tahoma" w:cs="Tahoma"/>
          <w:b/>
          <w:noProof/>
        </w:rPr>
        <w:drawing>
          <wp:inline distT="0" distB="0" distL="0" distR="0" wp14:anchorId="6B9D3D16" wp14:editId="0A3D6FF4">
            <wp:extent cx="36576" cy="18294"/>
            <wp:effectExtent l="0" t="0" r="0" b="0"/>
            <wp:docPr id="1463" name="Picture 1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Picture 14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0A79C" w14:textId="77777777" w:rsidR="00492724" w:rsidRPr="00576674" w:rsidRDefault="00065524">
      <w:pPr>
        <w:pStyle w:val="Heading1"/>
        <w:rPr>
          <w:rFonts w:ascii="Tahoma" w:hAnsi="Tahoma" w:cs="Tahoma"/>
          <w:b/>
          <w:sz w:val="22"/>
        </w:rPr>
      </w:pPr>
      <w:r w:rsidRPr="00576674">
        <w:rPr>
          <w:rFonts w:ascii="Tahoma" w:hAnsi="Tahoma" w:cs="Tahoma"/>
          <w:b/>
          <w:sz w:val="22"/>
        </w:rPr>
        <w:t>GEOGRAPHIC/ POLITICAL HISTORY OF NYC</w:t>
      </w:r>
    </w:p>
    <w:p w14:paraId="117AE7E9" w14:textId="77777777" w:rsidR="00492724" w:rsidRPr="00576674" w:rsidRDefault="00065524">
      <w:pPr>
        <w:spacing w:after="183"/>
        <w:ind w:right="38"/>
        <w:jc w:val="center"/>
        <w:rPr>
          <w:rFonts w:ascii="Tahoma" w:hAnsi="Tahoma" w:cs="Tahoma"/>
          <w:b/>
        </w:rPr>
      </w:pPr>
      <w:r w:rsidRPr="00576674">
        <w:rPr>
          <w:rFonts w:ascii="Tahoma" w:hAnsi="Tahoma" w:cs="Tahoma"/>
          <w:b/>
        </w:rPr>
        <w:t>(up to 1898)</w:t>
      </w:r>
    </w:p>
    <w:p w14:paraId="331FA020" w14:textId="77777777" w:rsidR="00492724" w:rsidRPr="00576674" w:rsidRDefault="00065524">
      <w:pPr>
        <w:spacing w:after="170" w:line="265" w:lineRule="auto"/>
        <w:ind w:hanging="10"/>
        <w:rPr>
          <w:rFonts w:ascii="Tahoma" w:hAnsi="Tahoma" w:cs="Tahoma"/>
          <w:b/>
        </w:rPr>
      </w:pPr>
      <w:r w:rsidRPr="00576674">
        <w:rPr>
          <w:rFonts w:ascii="Tahoma" w:hAnsi="Tahoma" w:cs="Tahoma"/>
          <w:b/>
        </w:rPr>
        <w:t>Census of 1890</w:t>
      </w:r>
    </w:p>
    <w:p w14:paraId="5F4EB43B" w14:textId="77777777" w:rsidR="00492724" w:rsidRPr="00576674" w:rsidRDefault="00065524">
      <w:pPr>
        <w:spacing w:after="0" w:line="265" w:lineRule="auto"/>
        <w:ind w:left="33" w:right="100" w:hanging="10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Census of 1890 important -- marked the end of the FRONTIER</w:t>
      </w:r>
    </w:p>
    <w:p w14:paraId="696515A5" w14:textId="77777777" w:rsidR="00492724" w:rsidRPr="00576674" w:rsidRDefault="00065524">
      <w:pPr>
        <w:spacing w:after="0"/>
        <w:ind w:left="19" w:right="163" w:hanging="10"/>
        <w:rPr>
          <w:rFonts w:ascii="Tahoma" w:hAnsi="Tahoma" w:cs="Tahoma"/>
        </w:rPr>
      </w:pPr>
      <w:r w:rsidRPr="00576674">
        <w:rPr>
          <w:rFonts w:ascii="Tahoma" w:hAnsi="Tahoma" w:cs="Tahoma"/>
        </w:rPr>
        <w:t>- but also disclosed that 3 largest U.S. cities were crowding each other for 1st place:</w:t>
      </w:r>
    </w:p>
    <w:p w14:paraId="65FC4F74" w14:textId="77777777" w:rsidR="00492724" w:rsidRPr="00576674" w:rsidRDefault="00065524">
      <w:pPr>
        <w:spacing w:after="0"/>
        <w:ind w:left="1488" w:right="5357" w:hanging="10"/>
        <w:rPr>
          <w:rFonts w:ascii="Tahoma" w:hAnsi="Tahoma" w:cs="Tahoma"/>
        </w:rPr>
      </w:pPr>
      <w:r w:rsidRPr="00576674">
        <w:rPr>
          <w:rFonts w:ascii="Tahoma" w:hAnsi="Tahoma" w:cs="Tahoma"/>
        </w:rPr>
        <w:t>NY</w:t>
      </w:r>
    </w:p>
    <w:p w14:paraId="1B81004A" w14:textId="77777777" w:rsidR="00492724" w:rsidRPr="00576674" w:rsidRDefault="00065524">
      <w:pPr>
        <w:spacing w:after="0"/>
        <w:ind w:left="1474" w:right="5357"/>
        <w:rPr>
          <w:rFonts w:ascii="Tahoma" w:hAnsi="Tahoma" w:cs="Tahoma"/>
        </w:rPr>
      </w:pPr>
      <w:r w:rsidRPr="00576674">
        <w:rPr>
          <w:rFonts w:ascii="Tahoma" w:eastAsia="Times New Roman" w:hAnsi="Tahoma" w:cs="Tahoma"/>
        </w:rPr>
        <w:t>Chicago</w:t>
      </w:r>
    </w:p>
    <w:p w14:paraId="3EF4E6FB" w14:textId="77777777" w:rsidR="00492724" w:rsidRPr="00576674" w:rsidRDefault="00065524">
      <w:pPr>
        <w:spacing w:after="243"/>
        <w:ind w:left="1488" w:right="163" w:hanging="10"/>
        <w:rPr>
          <w:rFonts w:ascii="Tahoma" w:hAnsi="Tahoma" w:cs="Tahoma"/>
        </w:rPr>
      </w:pPr>
      <w:r w:rsidRPr="00576674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0" wp14:anchorId="71FC99F6" wp14:editId="02AB66A9">
            <wp:simplePos x="0" y="0"/>
            <wp:positionH relativeFrom="column">
              <wp:posOffset>1578864</wp:posOffset>
            </wp:positionH>
            <wp:positionV relativeFrom="paragraph">
              <wp:posOffset>-371967</wp:posOffset>
            </wp:positionV>
            <wp:extent cx="1014984" cy="536611"/>
            <wp:effectExtent l="0" t="0" r="0" b="0"/>
            <wp:wrapSquare wrapText="bothSides"/>
            <wp:docPr id="3730" name="Picture 3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" name="Picture 37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4984" cy="536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674">
        <w:rPr>
          <w:rFonts w:ascii="Tahoma" w:hAnsi="Tahoma" w:cs="Tahoma"/>
        </w:rPr>
        <w:t>Philadelphia</w:t>
      </w:r>
    </w:p>
    <w:p w14:paraId="544E0BB1" w14:textId="77777777" w:rsidR="00492724" w:rsidRPr="00576674" w:rsidRDefault="00065524">
      <w:pPr>
        <w:spacing w:after="213" w:line="265" w:lineRule="auto"/>
        <w:ind w:left="33" w:right="100" w:hanging="10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Chicago was coming up fast; explosive growth; 40,000 in 1850</w:t>
      </w:r>
    </w:p>
    <w:p w14:paraId="51235D57" w14:textId="77777777" w:rsidR="00492724" w:rsidRPr="00576674" w:rsidRDefault="00065524">
      <w:pPr>
        <w:spacing w:after="228"/>
        <w:ind w:left="9" w:right="5357" w:hanging="10"/>
        <w:rPr>
          <w:rFonts w:ascii="Tahoma" w:hAnsi="Tahoma" w:cs="Tahoma"/>
          <w:b/>
        </w:rPr>
      </w:pPr>
      <w:r w:rsidRPr="00576674">
        <w:rPr>
          <w:rFonts w:ascii="Tahoma" w:hAnsi="Tahoma" w:cs="Tahoma"/>
          <w:b/>
        </w:rPr>
        <w:t>Consolidation</w:t>
      </w:r>
    </w:p>
    <w:p w14:paraId="54C0BCDA" w14:textId="77777777" w:rsidR="00492724" w:rsidRPr="00576674" w:rsidRDefault="00065524">
      <w:pPr>
        <w:spacing w:after="232"/>
        <w:ind w:left="19" w:right="163" w:hanging="10"/>
        <w:rPr>
          <w:rFonts w:ascii="Tahoma" w:hAnsi="Tahoma" w:cs="Tahoma"/>
        </w:rPr>
      </w:pPr>
      <w:r w:rsidRPr="00576674">
        <w:rPr>
          <w:rFonts w:ascii="Tahoma" w:hAnsi="Tahoma" w:cs="Tahoma"/>
        </w:rPr>
        <w:t>However, 2 years before next census in 1900 a new urban phenomenon was created "Greater" New York</w:t>
      </w:r>
    </w:p>
    <w:p w14:paraId="0119E6C5" w14:textId="77777777" w:rsidR="00492724" w:rsidRPr="00576674" w:rsidRDefault="00065524">
      <w:pPr>
        <w:spacing w:after="219" w:line="265" w:lineRule="auto"/>
        <w:ind w:left="33" w:right="538" w:hanging="10"/>
        <w:jc w:val="both"/>
        <w:rPr>
          <w:rFonts w:ascii="Tahoma" w:hAnsi="Tahoma" w:cs="Tahoma"/>
        </w:rPr>
      </w:pPr>
      <w:r w:rsidRPr="00576674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0" wp14:anchorId="048E1147" wp14:editId="593986E4">
            <wp:simplePos x="0" y="0"/>
            <wp:positionH relativeFrom="page">
              <wp:posOffset>762000</wp:posOffset>
            </wp:positionH>
            <wp:positionV relativeFrom="page">
              <wp:posOffset>5408791</wp:posOffset>
            </wp:positionV>
            <wp:extent cx="12192" cy="9147"/>
            <wp:effectExtent l="0" t="0" r="0" b="0"/>
            <wp:wrapSquare wrapText="bothSides"/>
            <wp:docPr id="1247" name="Picture 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Picture 12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674">
        <w:rPr>
          <w:rFonts w:ascii="Tahoma" w:hAnsi="Tahoma" w:cs="Tahoma"/>
        </w:rPr>
        <w:t xml:space="preserve">Consolidation of N.Y. (1,500,000), Brooklyn (840,000 in 1890), and additional communities (450,000) Long Island City, towns of Newton, Flushing, Jamaica (in </w:t>
      </w:r>
      <w:r w:rsidRPr="00576674">
        <w:rPr>
          <w:rFonts w:ascii="Tahoma" w:hAnsi="Tahoma" w:cs="Tahoma"/>
        </w:rPr>
        <w:t>present day Queens) and towns of Castleton, Middletown, Northfield, Westfield and Southfield on Staten Island</w:t>
      </w:r>
    </w:p>
    <w:p w14:paraId="59B6B270" w14:textId="74DA0028" w:rsidR="00492724" w:rsidRPr="00576674" w:rsidRDefault="00065524">
      <w:pPr>
        <w:spacing w:after="151" w:line="265" w:lineRule="auto"/>
        <w:ind w:left="33" w:right="100" w:hanging="10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N.Y. now beat Chicago 2 to 1 (3,400,000</w:t>
      </w:r>
      <w:r w:rsidR="00576674">
        <w:rPr>
          <w:rFonts w:ascii="Tahoma" w:hAnsi="Tahoma" w:cs="Tahoma"/>
          <w:noProof/>
        </w:rPr>
        <w:t xml:space="preserve"> to 1,700,000)</w:t>
      </w:r>
    </w:p>
    <w:p w14:paraId="50E8463C" w14:textId="77777777" w:rsidR="00492724" w:rsidRPr="00576674" w:rsidRDefault="00065524">
      <w:pPr>
        <w:spacing w:after="213" w:line="265" w:lineRule="auto"/>
        <w:ind w:left="33" w:right="100" w:hanging="10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NYC of now was not NYC in 1897 or 1874.</w:t>
      </w:r>
      <w:r w:rsidRPr="00576674">
        <w:rPr>
          <w:rFonts w:ascii="Tahoma" w:hAnsi="Tahoma" w:cs="Tahoma"/>
          <w:noProof/>
        </w:rPr>
        <w:drawing>
          <wp:inline distT="0" distB="0" distL="0" distR="0" wp14:anchorId="6897CB4A" wp14:editId="225EBC9D">
            <wp:extent cx="42672" cy="18294"/>
            <wp:effectExtent l="0" t="0" r="0" b="0"/>
            <wp:docPr id="3734" name="Picture 3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" name="Picture 37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B3F0A" w14:textId="77777777" w:rsidR="00492724" w:rsidRPr="00576674" w:rsidRDefault="00065524">
      <w:pPr>
        <w:spacing w:after="0"/>
        <w:ind w:left="759" w:right="163" w:hanging="10"/>
        <w:rPr>
          <w:rFonts w:ascii="Tahoma" w:hAnsi="Tahoma" w:cs="Tahoma"/>
        </w:rPr>
      </w:pPr>
      <w:r w:rsidRPr="00576674">
        <w:rPr>
          <w:rFonts w:ascii="Tahoma" w:hAnsi="Tahoma" w:cs="Tahoma"/>
          <w:noProof/>
        </w:rPr>
        <w:drawing>
          <wp:inline distT="0" distB="0" distL="0" distR="0" wp14:anchorId="277687A3" wp14:editId="093E3F53">
            <wp:extent cx="3048" cy="3049"/>
            <wp:effectExtent l="0" t="0" r="0" b="0"/>
            <wp:docPr id="1257" name="Picture 1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Picture 12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6674">
        <w:rPr>
          <w:rFonts w:ascii="Tahoma" w:hAnsi="Tahoma" w:cs="Tahoma"/>
        </w:rPr>
        <w:t xml:space="preserve">- in 1874, New York (i.e. Manhattan) absorbed the towns of </w:t>
      </w:r>
      <w:proofErr w:type="spellStart"/>
      <w:r w:rsidRPr="00576674">
        <w:rPr>
          <w:rFonts w:ascii="Tahoma" w:hAnsi="Tahoma" w:cs="Tahoma"/>
        </w:rPr>
        <w:t>Morr</w:t>
      </w:r>
      <w:r w:rsidRPr="00576674">
        <w:rPr>
          <w:rFonts w:ascii="Tahoma" w:hAnsi="Tahoma" w:cs="Tahoma"/>
        </w:rPr>
        <w:t>isania</w:t>
      </w:r>
      <w:proofErr w:type="spellEnd"/>
      <w:r w:rsidRPr="00576674">
        <w:rPr>
          <w:rFonts w:ascii="Tahoma" w:hAnsi="Tahoma" w:cs="Tahoma"/>
        </w:rPr>
        <w:t>, West</w:t>
      </w:r>
    </w:p>
    <w:p w14:paraId="6B0E5B44" w14:textId="77777777" w:rsidR="00492724" w:rsidRPr="00576674" w:rsidRDefault="00065524">
      <w:pPr>
        <w:spacing w:after="0" w:line="265" w:lineRule="auto"/>
        <w:ind w:left="768" w:right="100" w:firstLine="739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Farms and Kingsbridge in what is now the Western Bronx -in 1895, New York absorbed the town of Westchester and parts of the towns of</w:t>
      </w:r>
    </w:p>
    <w:p w14:paraId="20D02AA1" w14:textId="61A0A11B" w:rsidR="00492724" w:rsidRPr="00576674" w:rsidRDefault="00065524">
      <w:pPr>
        <w:spacing w:after="0" w:line="380" w:lineRule="auto"/>
        <w:ind w:left="9" w:right="840" w:firstLine="1454"/>
        <w:rPr>
          <w:rFonts w:ascii="Tahoma" w:hAnsi="Tahoma" w:cs="Tahoma"/>
        </w:rPr>
      </w:pPr>
      <w:r w:rsidRPr="00576674">
        <w:rPr>
          <w:rFonts w:ascii="Tahoma" w:hAnsi="Tahoma" w:cs="Tahoma"/>
        </w:rPr>
        <w:t xml:space="preserve">Eastchester and Pelham in what is now the eastern Bronx Brooklyn, </w:t>
      </w:r>
      <w:r w:rsidR="00576674">
        <w:rPr>
          <w:rFonts w:ascii="Tahoma" w:hAnsi="Tahoma" w:cs="Tahoma"/>
        </w:rPr>
        <w:t xml:space="preserve">Brooklyn </w:t>
      </w:r>
      <w:r w:rsidRPr="00576674">
        <w:rPr>
          <w:rFonts w:ascii="Tahoma" w:hAnsi="Tahoma" w:cs="Tahoma"/>
        </w:rPr>
        <w:t>which became a city in 1834 also had been go</w:t>
      </w:r>
      <w:r w:rsidRPr="00576674">
        <w:rPr>
          <w:rFonts w:ascii="Tahoma" w:hAnsi="Tahoma" w:cs="Tahoma"/>
        </w:rPr>
        <w:t xml:space="preserve">bbling up territory </w:t>
      </w:r>
      <w:r w:rsidRPr="00576674">
        <w:rPr>
          <w:rFonts w:ascii="Tahoma" w:hAnsi="Tahoma" w:cs="Tahoma"/>
          <w:noProof/>
        </w:rPr>
        <w:drawing>
          <wp:inline distT="0" distB="0" distL="0" distR="0" wp14:anchorId="34101517" wp14:editId="6805E733">
            <wp:extent cx="12192" cy="6098"/>
            <wp:effectExtent l="0" t="0" r="0" b="0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01DC1" w14:textId="77777777" w:rsidR="00492724" w:rsidRPr="00576674" w:rsidRDefault="00065524">
      <w:pPr>
        <w:numPr>
          <w:ilvl w:val="0"/>
          <w:numId w:val="1"/>
        </w:numPr>
        <w:spacing w:after="0"/>
        <w:ind w:right="100" w:hanging="173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in 1853, Brooklyn absorbed the City of Williamsburg and the Town of Bushwick</w:t>
      </w:r>
      <w:r w:rsidRPr="00576674">
        <w:rPr>
          <w:rFonts w:ascii="Tahoma" w:hAnsi="Tahoma" w:cs="Tahoma"/>
          <w:noProof/>
        </w:rPr>
        <w:drawing>
          <wp:inline distT="0" distB="0" distL="0" distR="0" wp14:anchorId="4583732F" wp14:editId="5EE69BE1">
            <wp:extent cx="115824" cy="18293"/>
            <wp:effectExtent l="0" t="0" r="0" b="0"/>
            <wp:docPr id="3736" name="Picture 3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" name="Picture 37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68F4" w14:textId="77777777" w:rsidR="00492724" w:rsidRPr="00576674" w:rsidRDefault="00065524">
      <w:pPr>
        <w:numPr>
          <w:ilvl w:val="0"/>
          <w:numId w:val="1"/>
        </w:numPr>
        <w:spacing w:after="0" w:line="265" w:lineRule="auto"/>
        <w:ind w:right="100" w:hanging="173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lastRenderedPageBreak/>
        <w:t>in 1889, the towns town of New Lots</w:t>
      </w:r>
      <w:r w:rsidRPr="00576674">
        <w:rPr>
          <w:rFonts w:ascii="Tahoma" w:hAnsi="Tahoma" w:cs="Tahoma"/>
        </w:rPr>
        <w:tab/>
      </w:r>
      <w:r w:rsidRPr="00576674">
        <w:rPr>
          <w:rFonts w:ascii="Tahoma" w:hAnsi="Tahoma" w:cs="Tahoma"/>
          <w:noProof/>
        </w:rPr>
        <w:drawing>
          <wp:inline distT="0" distB="0" distL="0" distR="0" wp14:anchorId="4FF6DD5B" wp14:editId="4C96C4FF">
            <wp:extent cx="12192" cy="9147"/>
            <wp:effectExtent l="0" t="0" r="0" b="0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2B95" w14:textId="77777777" w:rsidR="00492724" w:rsidRPr="00576674" w:rsidRDefault="00065524">
      <w:pPr>
        <w:numPr>
          <w:ilvl w:val="0"/>
          <w:numId w:val="1"/>
        </w:numPr>
        <w:spacing w:after="800" w:line="265" w:lineRule="auto"/>
        <w:ind w:right="100" w:hanging="173"/>
        <w:jc w:val="both"/>
        <w:rPr>
          <w:rFonts w:ascii="Tahoma" w:hAnsi="Tahoma" w:cs="Tahoma"/>
        </w:rPr>
      </w:pPr>
      <w:r w:rsidRPr="00576674">
        <w:rPr>
          <w:rFonts w:ascii="Tahoma" w:hAnsi="Tahoma" w:cs="Tahoma"/>
        </w:rPr>
        <w:t>in 1894, the towns of Flatbush, Gravesend, Flatlands and New Utrecht</w:t>
      </w:r>
    </w:p>
    <w:p w14:paraId="0DF1F642" w14:textId="77777777" w:rsidR="00492724" w:rsidRDefault="0006552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>1</w:t>
      </w:r>
    </w:p>
    <w:p w14:paraId="1680F0A9" w14:textId="77777777" w:rsidR="00492724" w:rsidRDefault="00065524">
      <w:pPr>
        <w:spacing w:after="0"/>
        <w:ind w:left="-1416" w:right="10858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4F105BC7" wp14:editId="3DEC9BB9">
            <wp:simplePos x="0" y="0"/>
            <wp:positionH relativeFrom="page">
              <wp:align>right</wp:align>
            </wp:positionH>
            <wp:positionV relativeFrom="page">
              <wp:posOffset>447675</wp:posOffset>
            </wp:positionV>
            <wp:extent cx="7772400" cy="10058400"/>
            <wp:effectExtent l="0" t="0" r="0" b="0"/>
            <wp:wrapTopAndBottom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492724">
      <w:pgSz w:w="12240" w:h="15840"/>
      <w:pgMar w:top="1680" w:right="1382" w:bottom="86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8DC"/>
    <w:multiLevelType w:val="hybridMultilevel"/>
    <w:tmpl w:val="ACDC13EC"/>
    <w:lvl w:ilvl="0" w:tplc="ABA683E6">
      <w:start w:val="1"/>
      <w:numFmt w:val="bullet"/>
      <w:lvlText w:val="-"/>
      <w:lvlJc w:val="left"/>
      <w:pPr>
        <w:ind w:left="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8EA8D4">
      <w:start w:val="1"/>
      <w:numFmt w:val="bullet"/>
      <w:lvlText w:val="o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F8BD20">
      <w:start w:val="1"/>
      <w:numFmt w:val="bullet"/>
      <w:lvlText w:val="▪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77C453A">
      <w:start w:val="1"/>
      <w:numFmt w:val="bullet"/>
      <w:lvlText w:val="•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186DA8C">
      <w:start w:val="1"/>
      <w:numFmt w:val="bullet"/>
      <w:lvlText w:val="o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0EDA40">
      <w:start w:val="1"/>
      <w:numFmt w:val="bullet"/>
      <w:lvlText w:val="▪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F4082A2">
      <w:start w:val="1"/>
      <w:numFmt w:val="bullet"/>
      <w:lvlText w:val="•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E366EB4">
      <w:start w:val="1"/>
      <w:numFmt w:val="bullet"/>
      <w:lvlText w:val="o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CE635BE">
      <w:start w:val="1"/>
      <w:numFmt w:val="bullet"/>
      <w:lvlText w:val="▪"/>
      <w:lvlJc w:val="left"/>
      <w:pPr>
        <w:ind w:left="6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724"/>
    <w:rsid w:val="00065524"/>
    <w:rsid w:val="00492724"/>
    <w:rsid w:val="0057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510B"/>
  <w15:docId w15:val="{E8C7085F-DB43-4795-9597-3D3C6001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4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1150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Muzzio</dc:creator>
  <cp:keywords/>
  <cp:lastModifiedBy>Douglas Muzzio</cp:lastModifiedBy>
  <cp:revision>2</cp:revision>
  <dcterms:created xsi:type="dcterms:W3CDTF">2019-01-23T11:24:00Z</dcterms:created>
  <dcterms:modified xsi:type="dcterms:W3CDTF">2019-01-23T11:24:00Z</dcterms:modified>
</cp:coreProperties>
</file>